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20C8" w:rsidRPr="00AB175D" w:rsidRDefault="002120C8" w:rsidP="00AB175D">
      <w:pPr>
        <w:pStyle w:val="a5"/>
        <w:numPr>
          <w:ilvl w:val="1"/>
          <w:numId w:val="6"/>
        </w:numPr>
        <w:jc w:val="center"/>
        <w:rPr>
          <w:b/>
          <w:sz w:val="28"/>
          <w:szCs w:val="28"/>
        </w:rPr>
      </w:pPr>
      <w:bookmarkStart w:id="0" w:name="_GoBack"/>
      <w:r w:rsidRPr="00AB175D">
        <w:rPr>
          <w:b/>
          <w:sz w:val="28"/>
          <w:szCs w:val="28"/>
        </w:rPr>
        <w:t>Взаимно - перпендикулярные прямые</w:t>
      </w:r>
      <w:bookmarkEnd w:id="0"/>
    </w:p>
    <w:p w:rsidR="002120C8" w:rsidRPr="002120C8" w:rsidRDefault="002120C8" w:rsidP="002120C8">
      <w:pPr>
        <w:jc w:val="center"/>
        <w:rPr>
          <w:b/>
        </w:rPr>
      </w:pPr>
    </w:p>
    <w:p w:rsidR="002120C8" w:rsidRPr="002120C8" w:rsidRDefault="002120C8" w:rsidP="002120C8">
      <w:pPr>
        <w:autoSpaceDE w:val="0"/>
        <w:autoSpaceDN w:val="0"/>
        <w:adjustRightInd w:val="0"/>
        <w:ind w:firstLine="709"/>
        <w:jc w:val="both"/>
        <w:rPr>
          <w:rFonts w:ascii="TimesNewRoman" w:hAnsi="TimesNewRoman" w:cs="TimesNewRoman"/>
          <w:color w:val="000000"/>
          <w:sz w:val="28"/>
          <w:szCs w:val="28"/>
        </w:rPr>
      </w:pPr>
      <w:r w:rsidRPr="002120C8">
        <w:rPr>
          <w:rFonts w:ascii="TimesNewRoman" w:hAnsi="TimesNewRoman" w:cs="TimesNewRoman"/>
          <w:color w:val="000000"/>
          <w:sz w:val="28"/>
          <w:szCs w:val="28"/>
        </w:rPr>
        <w:t xml:space="preserve">Пусть </w:t>
      </w:r>
      <w:proofErr w:type="gramStart"/>
      <w:r w:rsidRPr="002120C8">
        <w:rPr>
          <w:rFonts w:ascii="TimesNewRoman" w:hAnsi="TimesNewRoman" w:cs="TimesNewRoman"/>
          <w:color w:val="000000"/>
          <w:sz w:val="28"/>
          <w:szCs w:val="28"/>
        </w:rPr>
        <w:t>задана</w:t>
      </w:r>
      <w:proofErr w:type="gramEnd"/>
      <w:r w:rsidRPr="002120C8">
        <w:rPr>
          <w:rFonts w:ascii="TimesNewRoman" w:hAnsi="TimesNewRoman" w:cs="TimesNewRoman"/>
          <w:color w:val="000000"/>
          <w:sz w:val="28"/>
          <w:szCs w:val="28"/>
        </w:rPr>
        <w:t xml:space="preserve"> </w:t>
      </w:r>
      <w:proofErr w:type="spellStart"/>
      <w:r w:rsidRPr="002120C8">
        <w:rPr>
          <w:rFonts w:ascii="TimesNewRoman" w:hAnsi="TimesNewRoman" w:cs="TimesNewRoman"/>
          <w:color w:val="000000"/>
          <w:sz w:val="28"/>
          <w:szCs w:val="28"/>
        </w:rPr>
        <w:t>фронталь</w:t>
      </w:r>
      <w:proofErr w:type="spellEnd"/>
      <w:r w:rsidRPr="002120C8">
        <w:rPr>
          <w:rFonts w:ascii="TimesNewRoman" w:hAnsi="TimesNewRoman" w:cs="TimesNewRoman"/>
          <w:color w:val="000000"/>
          <w:sz w:val="28"/>
          <w:szCs w:val="28"/>
        </w:rPr>
        <w:t xml:space="preserve"> f. Требуется из точки A опустить на </w:t>
      </w:r>
      <w:proofErr w:type="spellStart"/>
      <w:r w:rsidRPr="002120C8">
        <w:rPr>
          <w:rFonts w:ascii="TimesNewRoman" w:hAnsi="TimesNewRoman" w:cs="TimesNewRoman"/>
          <w:color w:val="000000"/>
          <w:sz w:val="28"/>
          <w:szCs w:val="28"/>
        </w:rPr>
        <w:t>фронталь</w:t>
      </w:r>
      <w:proofErr w:type="spellEnd"/>
      <w:r w:rsidRPr="002120C8">
        <w:rPr>
          <w:rFonts w:ascii="TimesNewRoman" w:hAnsi="TimesNewRoman" w:cs="TimesNewRoman"/>
          <w:color w:val="000000"/>
          <w:sz w:val="28"/>
          <w:szCs w:val="28"/>
        </w:rPr>
        <w:t xml:space="preserve"> перпендикуляр n (рисунок 26).</w:t>
      </w:r>
    </w:p>
    <w:p w:rsidR="002120C8" w:rsidRPr="002120C8" w:rsidRDefault="002120C8" w:rsidP="002120C8">
      <w:pPr>
        <w:autoSpaceDE w:val="0"/>
        <w:autoSpaceDN w:val="0"/>
        <w:adjustRightInd w:val="0"/>
        <w:ind w:firstLine="709"/>
        <w:jc w:val="both"/>
        <w:rPr>
          <w:rFonts w:ascii="TimesNewRoman" w:hAnsi="TimesNewRoman" w:cs="TimesNewRoman"/>
          <w:color w:val="000000"/>
          <w:sz w:val="28"/>
          <w:szCs w:val="28"/>
        </w:rPr>
      </w:pPr>
      <w:r w:rsidRPr="002120C8">
        <w:rPr>
          <w:rFonts w:ascii="TimesNewRoman" w:hAnsi="TimesNewRoman" w:cs="TimesNewRoman"/>
          <w:color w:val="000000"/>
          <w:sz w:val="28"/>
          <w:szCs w:val="28"/>
        </w:rPr>
        <w:t xml:space="preserve">На основании теоремы о  проецировании прямого угла прямой угол проецируется без искажения на плоскость проекций, если одна из его сторон </w:t>
      </w:r>
      <w:r w:rsidRPr="002120C8">
        <w:rPr>
          <w:rFonts w:ascii="TimesNewRoman,Italic" w:hAnsi="TimesNewRoman,Italic" w:cs="TimesNewRoman,Italic"/>
          <w:i/>
          <w:iCs/>
          <w:color w:val="818181"/>
          <w:sz w:val="28"/>
          <w:szCs w:val="28"/>
        </w:rPr>
        <w:t xml:space="preserve">− </w:t>
      </w:r>
      <w:r w:rsidRPr="002120C8">
        <w:rPr>
          <w:rFonts w:ascii="TimesNewRoman" w:hAnsi="TimesNewRoman" w:cs="TimesNewRoman"/>
          <w:color w:val="000000"/>
          <w:sz w:val="28"/>
          <w:szCs w:val="28"/>
        </w:rPr>
        <w:t>линия уровня. Следовательно, прямой угол между f и n проецируется на П</w:t>
      </w:r>
      <w:proofErr w:type="gramStart"/>
      <w:r w:rsidRPr="002120C8">
        <w:rPr>
          <w:rFonts w:ascii="TimesNewRoman" w:hAnsi="TimesNewRoman" w:cs="TimesNewRoman"/>
          <w:color w:val="000000"/>
          <w:sz w:val="28"/>
          <w:szCs w:val="28"/>
        </w:rPr>
        <w:t>2</w:t>
      </w:r>
      <w:proofErr w:type="gramEnd"/>
      <w:r w:rsidRPr="002120C8">
        <w:rPr>
          <w:rFonts w:ascii="TimesNewRoman" w:hAnsi="TimesNewRoman" w:cs="TimesNewRoman"/>
          <w:color w:val="000000"/>
          <w:sz w:val="28"/>
          <w:szCs w:val="28"/>
        </w:rPr>
        <w:t xml:space="preserve"> в натуральную величину: n'' </w:t>
      </w:r>
      <w:r w:rsidRPr="002120C8">
        <w:rPr>
          <w:color w:val="000000"/>
          <w:sz w:val="28"/>
          <w:szCs w:val="28"/>
        </w:rPr>
        <w:t>┴</w:t>
      </w:r>
      <w:r w:rsidRPr="002120C8">
        <w:rPr>
          <w:rFonts w:ascii="Symbol" w:hAnsi="Symbol" w:cs="Symbol"/>
          <w:color w:val="000000"/>
          <w:sz w:val="28"/>
          <w:szCs w:val="28"/>
        </w:rPr>
        <w:t></w:t>
      </w:r>
      <w:r w:rsidRPr="002120C8">
        <w:rPr>
          <w:rFonts w:ascii="TimesNewRoman" w:hAnsi="TimesNewRoman" w:cs="TimesNewRoman"/>
          <w:color w:val="000000"/>
          <w:sz w:val="28"/>
          <w:szCs w:val="28"/>
        </w:rPr>
        <w:t xml:space="preserve">f'', так как n </w:t>
      </w:r>
      <w:r w:rsidRPr="002120C8">
        <w:rPr>
          <w:color w:val="000000"/>
          <w:sz w:val="28"/>
          <w:szCs w:val="28"/>
        </w:rPr>
        <w:t>┴</w:t>
      </w:r>
      <w:r w:rsidRPr="002120C8">
        <w:rPr>
          <w:rFonts w:ascii="Symbol" w:hAnsi="Symbol" w:cs="Symbol"/>
          <w:color w:val="000000"/>
          <w:sz w:val="28"/>
          <w:szCs w:val="28"/>
        </w:rPr>
        <w:t></w:t>
      </w:r>
      <w:r w:rsidRPr="002120C8">
        <w:rPr>
          <w:rFonts w:ascii="TimesNewRoman" w:hAnsi="TimesNewRoman" w:cs="TimesNewRoman"/>
          <w:color w:val="000000"/>
          <w:sz w:val="28"/>
          <w:szCs w:val="28"/>
        </w:rPr>
        <w:t xml:space="preserve">f и f || П2. </w:t>
      </w:r>
    </w:p>
    <w:p w:rsidR="002120C8" w:rsidRPr="002120C8" w:rsidRDefault="002120C8" w:rsidP="002120C8">
      <w:pPr>
        <w:autoSpaceDE w:val="0"/>
        <w:autoSpaceDN w:val="0"/>
        <w:adjustRightInd w:val="0"/>
        <w:ind w:firstLine="709"/>
        <w:jc w:val="both"/>
        <w:rPr>
          <w:rFonts w:ascii="TimesNewRoman" w:hAnsi="TimesNewRoman" w:cs="TimesNewRoman"/>
          <w:color w:val="000000"/>
          <w:sz w:val="28"/>
          <w:szCs w:val="28"/>
        </w:rPr>
      </w:pPr>
      <w:r w:rsidRPr="002120C8">
        <w:rPr>
          <w:rFonts w:ascii="TimesNewRoman" w:hAnsi="TimesNewRoman" w:cs="TimesNewRoman"/>
          <w:color w:val="000000"/>
          <w:sz w:val="28"/>
          <w:szCs w:val="28"/>
        </w:rPr>
        <w:t xml:space="preserve">Точка 1 </w:t>
      </w:r>
      <w:r w:rsidRPr="002120C8">
        <w:rPr>
          <w:rFonts w:ascii="TimesNewRoman,Italic" w:hAnsi="TimesNewRoman,Italic" w:cs="TimesNewRoman,Italic"/>
          <w:i/>
          <w:iCs/>
          <w:color w:val="818181"/>
          <w:sz w:val="28"/>
          <w:szCs w:val="28"/>
        </w:rPr>
        <w:t xml:space="preserve">− </w:t>
      </w:r>
      <w:r w:rsidRPr="002120C8">
        <w:rPr>
          <w:rFonts w:ascii="TimesNewRoman" w:hAnsi="TimesNewRoman" w:cs="TimesNewRoman"/>
          <w:color w:val="000000"/>
          <w:sz w:val="28"/>
          <w:szCs w:val="28"/>
        </w:rPr>
        <w:t>основание перпендикуляра. Горизонтальная проекция перпендикуляра n' определяется положением точек 1' и A'.</w:t>
      </w:r>
    </w:p>
    <w:p w:rsidR="002120C8" w:rsidRPr="002120C8" w:rsidRDefault="002120C8" w:rsidP="002120C8">
      <w:pPr>
        <w:autoSpaceDE w:val="0"/>
        <w:autoSpaceDN w:val="0"/>
        <w:adjustRightInd w:val="0"/>
        <w:ind w:firstLine="709"/>
        <w:jc w:val="both"/>
        <w:rPr>
          <w:rFonts w:ascii="TimesNewRoman" w:hAnsi="TimesNewRoman" w:cs="TimesNewRoman"/>
          <w:color w:val="000000"/>
          <w:sz w:val="28"/>
          <w:szCs w:val="28"/>
        </w:rPr>
      </w:pPr>
      <w:r w:rsidRPr="002120C8">
        <w:rPr>
          <w:rFonts w:ascii="TimesNewRoman" w:hAnsi="TimesNewRoman" w:cs="TimesNewRoman"/>
          <w:color w:val="000000"/>
          <w:sz w:val="28"/>
          <w:szCs w:val="28"/>
        </w:rPr>
        <w:t>Аналогично строится перпендикуляр  к горизонтали h.</w:t>
      </w:r>
    </w:p>
    <w:p w:rsidR="002120C8" w:rsidRPr="002120C8" w:rsidRDefault="002120C8" w:rsidP="002120C8">
      <w:pPr>
        <w:ind w:firstLine="709"/>
        <w:jc w:val="both"/>
        <w:rPr>
          <w:b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1583055</wp:posOffset>
            </wp:positionH>
            <wp:positionV relativeFrom="paragraph">
              <wp:posOffset>19685</wp:posOffset>
            </wp:positionV>
            <wp:extent cx="2821940" cy="2049780"/>
            <wp:effectExtent l="0" t="0" r="0" b="7620"/>
            <wp:wrapNone/>
            <wp:docPr id="40" name="Рисунок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1940" cy="2049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120C8" w:rsidRPr="002120C8" w:rsidRDefault="002120C8" w:rsidP="002120C8">
      <w:pPr>
        <w:ind w:firstLine="709"/>
        <w:jc w:val="both"/>
        <w:rPr>
          <w:b/>
          <w:sz w:val="28"/>
          <w:szCs w:val="28"/>
        </w:rPr>
      </w:pPr>
    </w:p>
    <w:p w:rsidR="002120C8" w:rsidRPr="002120C8" w:rsidRDefault="002120C8" w:rsidP="002120C8">
      <w:pPr>
        <w:ind w:firstLine="709"/>
        <w:jc w:val="both"/>
        <w:rPr>
          <w:b/>
          <w:sz w:val="28"/>
          <w:szCs w:val="28"/>
        </w:rPr>
      </w:pPr>
    </w:p>
    <w:p w:rsidR="002120C8" w:rsidRPr="002120C8" w:rsidRDefault="002120C8" w:rsidP="002120C8">
      <w:pPr>
        <w:ind w:firstLine="709"/>
        <w:jc w:val="both"/>
        <w:rPr>
          <w:b/>
          <w:sz w:val="28"/>
          <w:szCs w:val="28"/>
        </w:rPr>
      </w:pPr>
    </w:p>
    <w:p w:rsidR="002120C8" w:rsidRPr="002120C8" w:rsidRDefault="002120C8" w:rsidP="002120C8">
      <w:pPr>
        <w:ind w:firstLine="709"/>
        <w:jc w:val="both"/>
        <w:rPr>
          <w:b/>
          <w:sz w:val="28"/>
          <w:szCs w:val="28"/>
        </w:rPr>
      </w:pPr>
    </w:p>
    <w:p w:rsidR="002120C8" w:rsidRPr="002120C8" w:rsidRDefault="002120C8" w:rsidP="002120C8">
      <w:pPr>
        <w:ind w:firstLine="709"/>
        <w:jc w:val="both"/>
        <w:rPr>
          <w:b/>
          <w:sz w:val="28"/>
          <w:szCs w:val="28"/>
        </w:rPr>
      </w:pPr>
    </w:p>
    <w:p w:rsidR="002120C8" w:rsidRPr="002120C8" w:rsidRDefault="002120C8" w:rsidP="002120C8">
      <w:pPr>
        <w:ind w:firstLine="709"/>
        <w:jc w:val="both"/>
        <w:rPr>
          <w:b/>
          <w:sz w:val="28"/>
          <w:szCs w:val="28"/>
        </w:rPr>
      </w:pPr>
    </w:p>
    <w:p w:rsidR="002120C8" w:rsidRPr="002120C8" w:rsidRDefault="002120C8" w:rsidP="002120C8">
      <w:pPr>
        <w:ind w:firstLine="709"/>
        <w:jc w:val="both"/>
        <w:rPr>
          <w:b/>
          <w:sz w:val="28"/>
          <w:szCs w:val="28"/>
        </w:rPr>
      </w:pPr>
    </w:p>
    <w:p w:rsidR="002120C8" w:rsidRPr="002120C8" w:rsidRDefault="002120C8" w:rsidP="002120C8">
      <w:pPr>
        <w:ind w:firstLine="709"/>
        <w:jc w:val="both"/>
        <w:rPr>
          <w:b/>
          <w:sz w:val="28"/>
          <w:szCs w:val="28"/>
        </w:rPr>
      </w:pPr>
    </w:p>
    <w:p w:rsidR="002120C8" w:rsidRPr="002120C8" w:rsidRDefault="002120C8" w:rsidP="002120C8">
      <w:pPr>
        <w:ind w:firstLine="709"/>
        <w:jc w:val="both"/>
        <w:rPr>
          <w:b/>
          <w:sz w:val="28"/>
          <w:szCs w:val="28"/>
        </w:rPr>
      </w:pPr>
    </w:p>
    <w:p w:rsidR="002120C8" w:rsidRPr="002120C8" w:rsidRDefault="002120C8" w:rsidP="002120C8">
      <w:pPr>
        <w:ind w:firstLine="709"/>
        <w:jc w:val="center"/>
        <w:rPr>
          <w:sz w:val="28"/>
          <w:szCs w:val="28"/>
        </w:rPr>
      </w:pPr>
      <w:r w:rsidRPr="002120C8">
        <w:rPr>
          <w:sz w:val="28"/>
          <w:szCs w:val="28"/>
        </w:rPr>
        <w:t xml:space="preserve">Рисунок 26 -  Построение перпендикуляра к </w:t>
      </w:r>
      <w:proofErr w:type="spellStart"/>
      <w:r w:rsidRPr="002120C8">
        <w:rPr>
          <w:sz w:val="28"/>
          <w:szCs w:val="28"/>
        </w:rPr>
        <w:t>фронтали</w:t>
      </w:r>
      <w:proofErr w:type="spellEnd"/>
    </w:p>
    <w:p w:rsidR="002120C8" w:rsidRPr="002120C8" w:rsidRDefault="002120C8" w:rsidP="002120C8">
      <w:pPr>
        <w:tabs>
          <w:tab w:val="left" w:pos="284"/>
        </w:tabs>
        <w:autoSpaceDE w:val="0"/>
        <w:autoSpaceDN w:val="0"/>
        <w:adjustRightInd w:val="0"/>
        <w:ind w:firstLine="709"/>
        <w:jc w:val="center"/>
        <w:rPr>
          <w:b/>
          <w:color w:val="000000"/>
        </w:rPr>
      </w:pPr>
    </w:p>
    <w:p w:rsidR="002120C8" w:rsidRPr="002120C8" w:rsidRDefault="002120C8" w:rsidP="002120C8">
      <w:pPr>
        <w:tabs>
          <w:tab w:val="left" w:pos="284"/>
        </w:tabs>
        <w:autoSpaceDE w:val="0"/>
        <w:autoSpaceDN w:val="0"/>
        <w:adjustRightInd w:val="0"/>
        <w:ind w:firstLine="709"/>
        <w:jc w:val="center"/>
        <w:rPr>
          <w:b/>
          <w:color w:val="000000"/>
          <w:sz w:val="28"/>
          <w:szCs w:val="28"/>
        </w:rPr>
      </w:pPr>
      <w:r w:rsidRPr="002120C8">
        <w:rPr>
          <w:b/>
          <w:color w:val="000000"/>
          <w:sz w:val="28"/>
          <w:szCs w:val="28"/>
        </w:rPr>
        <w:t>Вопросы по теме</w:t>
      </w:r>
    </w:p>
    <w:p w:rsidR="002120C8" w:rsidRPr="002120C8" w:rsidRDefault="002120C8" w:rsidP="002120C8">
      <w:pPr>
        <w:ind w:firstLine="709"/>
        <w:jc w:val="both"/>
      </w:pPr>
    </w:p>
    <w:p w:rsidR="002120C8" w:rsidRPr="002120C8" w:rsidRDefault="002120C8" w:rsidP="002120C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 w:rsidRPr="002120C8">
        <w:rPr>
          <w:rFonts w:ascii="TimesNewRoman" w:hAnsi="TimesNewRoman" w:cs="TimesNewRoman"/>
          <w:sz w:val="28"/>
          <w:szCs w:val="28"/>
        </w:rPr>
        <w:t>1.  Как  определить  угол  наклона прямой  общего положения  к плоскостям проекций?</w:t>
      </w:r>
    </w:p>
    <w:p w:rsidR="002120C8" w:rsidRPr="002120C8" w:rsidRDefault="002120C8" w:rsidP="002120C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 w:rsidRPr="002120C8">
        <w:rPr>
          <w:rFonts w:ascii="TimesNewRoman" w:hAnsi="TimesNewRoman" w:cs="TimesNewRoman"/>
          <w:sz w:val="28"/>
          <w:szCs w:val="28"/>
        </w:rPr>
        <w:t>2.  Приведите примеры чертежей частных положений прямых линий и укажите их названия.</w:t>
      </w:r>
    </w:p>
    <w:p w:rsidR="002120C8" w:rsidRPr="002120C8" w:rsidRDefault="002120C8" w:rsidP="002120C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 w:rsidRPr="002120C8">
        <w:rPr>
          <w:rFonts w:ascii="TimesNewRoman" w:hAnsi="TimesNewRoman" w:cs="TimesNewRoman"/>
          <w:sz w:val="28"/>
          <w:szCs w:val="28"/>
        </w:rPr>
        <w:t>3.  Что называют следами прямой?</w:t>
      </w:r>
    </w:p>
    <w:p w:rsidR="002120C8" w:rsidRPr="002120C8" w:rsidRDefault="002120C8" w:rsidP="002120C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 w:rsidRPr="002120C8">
        <w:rPr>
          <w:rFonts w:ascii="TimesNewRoman" w:hAnsi="TimesNewRoman" w:cs="TimesNewRoman"/>
          <w:sz w:val="28"/>
          <w:szCs w:val="28"/>
        </w:rPr>
        <w:t xml:space="preserve">4.  </w:t>
      </w:r>
      <w:proofErr w:type="gramStart"/>
      <w:r w:rsidRPr="002120C8">
        <w:rPr>
          <w:rFonts w:ascii="TimesNewRoman" w:hAnsi="TimesNewRoman" w:cs="TimesNewRoman"/>
          <w:sz w:val="28"/>
          <w:szCs w:val="28"/>
        </w:rPr>
        <w:t>Какие</w:t>
      </w:r>
      <w:proofErr w:type="gramEnd"/>
      <w:r w:rsidRPr="002120C8">
        <w:rPr>
          <w:rFonts w:ascii="TimesNewRoman" w:hAnsi="TimesNewRoman" w:cs="TimesNewRoman"/>
          <w:sz w:val="28"/>
          <w:szCs w:val="28"/>
        </w:rPr>
        <w:t xml:space="preserve"> прямые называют линиями уровня?</w:t>
      </w:r>
    </w:p>
    <w:p w:rsidR="002120C8" w:rsidRPr="002120C8" w:rsidRDefault="002120C8" w:rsidP="002120C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 w:rsidRPr="002120C8">
        <w:rPr>
          <w:rFonts w:ascii="TimesNewRoman" w:hAnsi="TimesNewRoman" w:cs="TimesNewRoman"/>
          <w:sz w:val="28"/>
          <w:szCs w:val="28"/>
        </w:rPr>
        <w:t xml:space="preserve">5.  </w:t>
      </w:r>
      <w:proofErr w:type="gramStart"/>
      <w:r w:rsidRPr="002120C8">
        <w:rPr>
          <w:rFonts w:ascii="TimesNewRoman" w:hAnsi="TimesNewRoman" w:cs="TimesNewRoman"/>
          <w:sz w:val="28"/>
          <w:szCs w:val="28"/>
        </w:rPr>
        <w:t>Какие</w:t>
      </w:r>
      <w:proofErr w:type="gramEnd"/>
      <w:r w:rsidRPr="002120C8">
        <w:rPr>
          <w:rFonts w:ascii="TimesNewRoman" w:hAnsi="TimesNewRoman" w:cs="TimesNewRoman"/>
          <w:sz w:val="28"/>
          <w:szCs w:val="28"/>
        </w:rPr>
        <w:t xml:space="preserve"> прямые называют проецирующими?</w:t>
      </w:r>
    </w:p>
    <w:p w:rsidR="002120C8" w:rsidRPr="002120C8" w:rsidRDefault="002120C8" w:rsidP="002120C8">
      <w:p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 w:rsidRPr="002120C8">
        <w:rPr>
          <w:rFonts w:ascii="TimesNewRoman" w:hAnsi="TimesNewRoman" w:cs="TimesNewRoman"/>
          <w:sz w:val="28"/>
          <w:szCs w:val="28"/>
        </w:rPr>
        <w:t xml:space="preserve">6.  Какие   взаимные положения </w:t>
      </w:r>
      <w:proofErr w:type="gramStart"/>
      <w:r w:rsidRPr="002120C8">
        <w:rPr>
          <w:rFonts w:ascii="TimesNewRoman" w:hAnsi="TimesNewRoman" w:cs="TimesNewRoman"/>
          <w:sz w:val="28"/>
          <w:szCs w:val="28"/>
        </w:rPr>
        <w:t>прямых</w:t>
      </w:r>
      <w:proofErr w:type="gramEnd"/>
      <w:r w:rsidRPr="002120C8">
        <w:rPr>
          <w:rFonts w:ascii="TimesNewRoman" w:hAnsi="TimesNewRoman" w:cs="TimesNewRoman"/>
          <w:sz w:val="28"/>
          <w:szCs w:val="28"/>
        </w:rPr>
        <w:t xml:space="preserve"> существуют?</w:t>
      </w:r>
    </w:p>
    <w:p w:rsidR="002120C8" w:rsidRPr="002120C8" w:rsidRDefault="002120C8" w:rsidP="002120C8">
      <w:pPr>
        <w:autoSpaceDE w:val="0"/>
        <w:autoSpaceDN w:val="0"/>
        <w:adjustRightInd w:val="0"/>
        <w:jc w:val="both"/>
        <w:rPr>
          <w:rFonts w:ascii="TimesNewRoman" w:hAnsi="TimesNewRoman" w:cs="TimesNewRoman"/>
        </w:rPr>
      </w:pPr>
    </w:p>
    <w:p w:rsidR="00C309E8" w:rsidRPr="00481700" w:rsidRDefault="00C309E8" w:rsidP="00BB7A2D">
      <w:pPr>
        <w:autoSpaceDE w:val="0"/>
        <w:autoSpaceDN w:val="0"/>
        <w:adjustRightInd w:val="0"/>
        <w:ind w:left="-709"/>
        <w:rPr>
          <w:color w:val="000000"/>
          <w:sz w:val="28"/>
          <w:szCs w:val="28"/>
        </w:rPr>
      </w:pPr>
    </w:p>
    <w:sectPr w:rsidR="00C309E8" w:rsidRPr="0048170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">
    <w:altName w:val="Times New Roman"/>
    <w:panose1 w:val="00000000000000000000"/>
    <w:charset w:val="CC"/>
    <w:family w:val="auto"/>
    <w:notTrueType/>
    <w:pitch w:val="default"/>
    <w:sig w:usb0="00000203" w:usb1="00000000" w:usb2="00000000" w:usb3="00000000" w:csb0="00000005" w:csb1="00000000"/>
  </w:font>
  <w:font w:name="TimesNewRoman,Italic">
    <w:altName w:val="Times New Roman"/>
    <w:panose1 w:val="00000000000000000000"/>
    <w:charset w:val="CC"/>
    <w:family w:val="auto"/>
    <w:notTrueType/>
    <w:pitch w:val="default"/>
    <w:sig w:usb0="00000203" w:usb1="00000000" w:usb2="00000000" w:usb3="00000000" w:csb0="00000005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EC45AF"/>
    <w:multiLevelType w:val="multilevel"/>
    <w:tmpl w:val="FA960ED0"/>
    <w:lvl w:ilvl="0">
      <w:start w:val="3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084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832" w:hanging="2160"/>
      </w:pPr>
      <w:rPr>
        <w:rFonts w:hint="default"/>
      </w:rPr>
    </w:lvl>
  </w:abstractNum>
  <w:abstractNum w:abstractNumId="1">
    <w:nsid w:val="13265FB1"/>
    <w:multiLevelType w:val="multilevel"/>
    <w:tmpl w:val="826CF16A"/>
    <w:lvl w:ilvl="0">
      <w:start w:val="1"/>
      <w:numFmt w:val="decimal"/>
      <w:lvlText w:val="%1"/>
      <w:lvlJc w:val="left"/>
      <w:pPr>
        <w:tabs>
          <w:tab w:val="num" w:pos="435"/>
        </w:tabs>
        <w:ind w:left="435" w:hanging="43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144"/>
        </w:tabs>
        <w:ind w:left="1144" w:hanging="43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38"/>
        </w:tabs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07"/>
        </w:tabs>
        <w:ind w:left="32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16"/>
        </w:tabs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985"/>
        </w:tabs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694"/>
        </w:tabs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763"/>
        </w:tabs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832"/>
        </w:tabs>
        <w:ind w:left="7832" w:hanging="2160"/>
      </w:pPr>
      <w:rPr>
        <w:rFonts w:hint="default"/>
      </w:rPr>
    </w:lvl>
  </w:abstractNum>
  <w:abstractNum w:abstractNumId="2">
    <w:nsid w:val="145361FF"/>
    <w:multiLevelType w:val="multilevel"/>
    <w:tmpl w:val="03485556"/>
    <w:lvl w:ilvl="0">
      <w:start w:val="3"/>
      <w:numFmt w:val="decimal"/>
      <w:lvlText w:val="%1"/>
      <w:lvlJc w:val="left"/>
      <w:pPr>
        <w:ind w:left="855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1084" w:hanging="37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643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217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431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005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219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793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367" w:hanging="2160"/>
      </w:pPr>
      <w:rPr>
        <w:rFonts w:hint="default"/>
      </w:rPr>
    </w:lvl>
  </w:abstractNum>
  <w:abstractNum w:abstractNumId="3">
    <w:nsid w:val="3D761EF8"/>
    <w:multiLevelType w:val="multilevel"/>
    <w:tmpl w:val="8728AFF6"/>
    <w:lvl w:ilvl="0">
      <w:start w:val="4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084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832" w:hanging="2160"/>
      </w:pPr>
      <w:rPr>
        <w:rFonts w:hint="default"/>
      </w:rPr>
    </w:lvl>
  </w:abstractNum>
  <w:abstractNum w:abstractNumId="4">
    <w:nsid w:val="6CC10266"/>
    <w:multiLevelType w:val="multilevel"/>
    <w:tmpl w:val="5C1AACA4"/>
    <w:lvl w:ilvl="0">
      <w:start w:val="3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084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832" w:hanging="2160"/>
      </w:pPr>
      <w:rPr>
        <w:rFonts w:hint="default"/>
      </w:rPr>
    </w:lvl>
  </w:abstractNum>
  <w:abstractNum w:abstractNumId="5">
    <w:nsid w:val="73183F47"/>
    <w:multiLevelType w:val="multilevel"/>
    <w:tmpl w:val="64883480"/>
    <w:lvl w:ilvl="0">
      <w:start w:val="2"/>
      <w:numFmt w:val="decimal"/>
      <w:lvlText w:val="%1"/>
      <w:lvlJc w:val="left"/>
      <w:pPr>
        <w:tabs>
          <w:tab w:val="num" w:pos="495"/>
        </w:tabs>
        <w:ind w:left="495" w:hanging="495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1204"/>
        </w:tabs>
        <w:ind w:left="1204" w:hanging="49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38"/>
        </w:tabs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07"/>
        </w:tabs>
        <w:ind w:left="32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16"/>
        </w:tabs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985"/>
        </w:tabs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694"/>
        </w:tabs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763"/>
        </w:tabs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832"/>
        </w:tabs>
        <w:ind w:left="7832" w:hanging="2160"/>
      </w:pPr>
      <w:rPr>
        <w:rFonts w:hint="default"/>
      </w:rPr>
    </w:lvl>
  </w:abstractNum>
  <w:num w:numId="1">
    <w:abstractNumId w:val="1"/>
  </w:num>
  <w:num w:numId="2">
    <w:abstractNumId w:val="5"/>
  </w:num>
  <w:num w:numId="3">
    <w:abstractNumId w:val="2"/>
  </w:num>
  <w:num w:numId="4">
    <w:abstractNumId w:val="0"/>
  </w:num>
  <w:num w:numId="5">
    <w:abstractNumId w:val="4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09E8"/>
    <w:rsid w:val="000E2865"/>
    <w:rsid w:val="00167E31"/>
    <w:rsid w:val="001E6B7B"/>
    <w:rsid w:val="00202B4A"/>
    <w:rsid w:val="002120C8"/>
    <w:rsid w:val="003438FD"/>
    <w:rsid w:val="00AB175D"/>
    <w:rsid w:val="00BB7A2D"/>
    <w:rsid w:val="00C309E8"/>
    <w:rsid w:val="00EB50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09E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309E8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309E8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List Paragraph"/>
    <w:basedOn w:val="a"/>
    <w:uiPriority w:val="34"/>
    <w:qFormat/>
    <w:rsid w:val="003438F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09E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309E8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309E8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List Paragraph"/>
    <w:basedOn w:val="a"/>
    <w:uiPriority w:val="34"/>
    <w:qFormat/>
    <w:rsid w:val="003438F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147</Words>
  <Characters>843</Characters>
  <Application>Microsoft Office Word</Application>
  <DocSecurity>0</DocSecurity>
  <Lines>7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2020-08-28T15:19:00Z</dcterms:created>
  <dcterms:modified xsi:type="dcterms:W3CDTF">2020-08-28T15:19:00Z</dcterms:modified>
</cp:coreProperties>
</file>